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2" w:rsidRPr="00AE6822" w:rsidRDefault="00AE6822" w:rsidP="00AE6822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Совет сельского поселения Чувалкиповский сельсовет муниципального района  Чишминский район Республики Башкортостан</w:t>
      </w:r>
    </w:p>
    <w:p w:rsidR="00AE6822" w:rsidRPr="00AE6822" w:rsidRDefault="00AE6822" w:rsidP="00AE6822">
      <w:pPr>
        <w:ind w:firstLine="709"/>
        <w:jc w:val="center"/>
        <w:rPr>
          <w:sz w:val="28"/>
          <w:szCs w:val="28"/>
        </w:rPr>
      </w:pPr>
    </w:p>
    <w:p w:rsidR="00AE6822" w:rsidRPr="00AE6822" w:rsidRDefault="00AE6822" w:rsidP="00AE6822">
      <w:pPr>
        <w:ind w:firstLine="709"/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РЕШЕНИЕ</w:t>
      </w:r>
    </w:p>
    <w:p w:rsidR="00AE6822" w:rsidRDefault="00AE6822" w:rsidP="00AE6822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20 марта 2018 года №7</w:t>
      </w:r>
    </w:p>
    <w:p w:rsidR="009F142E" w:rsidRPr="00AE6822" w:rsidRDefault="009F142E" w:rsidP="00AE6822">
      <w:pPr>
        <w:jc w:val="center"/>
        <w:rPr>
          <w:sz w:val="28"/>
          <w:szCs w:val="28"/>
        </w:rPr>
      </w:pPr>
    </w:p>
    <w:p w:rsidR="007C7CAF" w:rsidRPr="00AE6822" w:rsidRDefault="007C7CAF" w:rsidP="007C7CAF">
      <w:pPr>
        <w:rPr>
          <w:sz w:val="26"/>
          <w:szCs w:val="26"/>
        </w:rPr>
      </w:pPr>
    </w:p>
    <w:p w:rsidR="004057F2" w:rsidRPr="00AE6822" w:rsidRDefault="004057F2" w:rsidP="004057F2">
      <w:pPr>
        <w:pStyle w:val="a5"/>
        <w:jc w:val="center"/>
        <w:rPr>
          <w:color w:val="22272F"/>
        </w:rPr>
      </w:pPr>
      <w:r w:rsidRPr="00AE6822">
        <w:t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сельского поселения Чувалкиповский  сельсовет  муниципального района Чишминский район Республики Башкортостан</w:t>
      </w:r>
    </w:p>
    <w:p w:rsidR="004057F2" w:rsidRPr="00AE6822" w:rsidRDefault="004057F2" w:rsidP="004057F2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</w:p>
    <w:p w:rsidR="004057F2" w:rsidRPr="00AE6822" w:rsidRDefault="004057F2" w:rsidP="00AE6822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r w:rsidRPr="00AE6822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AE6822">
          <w:rPr>
            <w:color w:val="000000" w:themeColor="text1"/>
            <w:sz w:val="28"/>
            <w:szCs w:val="28"/>
          </w:rPr>
          <w:t>Постановлением</w:t>
        </w:r>
      </w:hyperlink>
      <w:r w:rsidRPr="00AE6822">
        <w:rPr>
          <w:sz w:val="28"/>
          <w:szCs w:val="28"/>
        </w:rPr>
        <w:t xml:space="preserve"> Правительства Республики Башкортостан </w:t>
      </w:r>
      <w:r w:rsidRPr="00AE6822">
        <w:rPr>
          <w:color w:val="22272F"/>
          <w:sz w:val="28"/>
          <w:szCs w:val="28"/>
        </w:rPr>
        <w:t>от 24 января 2018г. № </w:t>
      </w:r>
      <w:r w:rsidRPr="00AE6822">
        <w:rPr>
          <w:color w:val="22272F"/>
          <w:sz w:val="28"/>
          <w:szCs w:val="28"/>
          <w:shd w:val="clear" w:color="auto" w:fill="FFFFFF"/>
        </w:rPr>
        <w:t>28 "О внесении изменения в постановление Правительства Республики Башкортостан от 29 июня 2015 года №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разграничена"</w:t>
      </w:r>
      <w:r w:rsidR="00AE6822">
        <w:rPr>
          <w:color w:val="22272F"/>
          <w:sz w:val="28"/>
          <w:szCs w:val="28"/>
          <w:shd w:val="clear" w:color="auto" w:fill="FFFFFF"/>
        </w:rPr>
        <w:t xml:space="preserve">, </w:t>
      </w:r>
      <w:r w:rsidRPr="00AE6822">
        <w:rPr>
          <w:rFonts w:eastAsia="Calibri"/>
          <w:sz w:val="28"/>
          <w:szCs w:val="28"/>
        </w:rPr>
        <w:t>Совет сельского поселения Чувалкиповский  сельсовет</w:t>
      </w:r>
      <w:r w:rsidRPr="00AE6822">
        <w:rPr>
          <w:rFonts w:eastAsia="Calibri"/>
          <w:color w:val="008000"/>
          <w:sz w:val="28"/>
          <w:szCs w:val="28"/>
        </w:rPr>
        <w:t xml:space="preserve"> </w:t>
      </w:r>
      <w:r w:rsidRPr="00AE6822">
        <w:rPr>
          <w:rFonts w:eastAsia="Calibri"/>
          <w:sz w:val="28"/>
          <w:szCs w:val="28"/>
        </w:rPr>
        <w:t>муниципального района Чишминский район</w:t>
      </w:r>
      <w:r w:rsidRPr="00AE6822">
        <w:rPr>
          <w:rFonts w:eastAsia="Calibri"/>
        </w:rPr>
        <w:t xml:space="preserve"> </w:t>
      </w:r>
      <w:r w:rsidRPr="00AE6822">
        <w:rPr>
          <w:rFonts w:eastAsia="Calibri"/>
          <w:sz w:val="28"/>
          <w:szCs w:val="28"/>
        </w:rPr>
        <w:t>решил</w:t>
      </w:r>
      <w:r w:rsidRPr="00AE6822">
        <w:rPr>
          <w:rFonts w:eastAsia="Calibri"/>
        </w:rPr>
        <w:t>: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 xml:space="preserve"> 1. 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Pr="00AE6822">
        <w:rPr>
          <w:sz w:val="28"/>
          <w:szCs w:val="28"/>
        </w:rPr>
        <w:t>муниципальной собственности сельского поселения Чувалкиповский сельсовет муниципального района Чишминский район Республики Башкортостан</w:t>
      </w:r>
      <w:r w:rsidRPr="00AE6822">
        <w:rPr>
          <w:color w:val="22272F"/>
          <w:sz w:val="28"/>
          <w:szCs w:val="28"/>
        </w:rPr>
        <w:t>, определяется по следующей формуле: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П = S х УПКС х К,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где: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П - размер платы за увеличение площади земельного участка, руб.;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УПКС - удельный показатель кадастровой стоимости земельного участка, находящегося в частной собственности, руб./кв. м;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lastRenderedPageBreak/>
        <w:t>К - понижающий коэффициент.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 xml:space="preserve">2. </w:t>
      </w:r>
      <w:proofErr w:type="gramStart"/>
      <w:r w:rsidRPr="00AE6822">
        <w:rPr>
          <w:color w:val="22272F"/>
          <w:sz w:val="28"/>
          <w:szCs w:val="28"/>
        </w:rPr>
        <w:t>В отношений</w:t>
      </w:r>
      <w:proofErr w:type="gramEnd"/>
      <w:r w:rsidRPr="00AE6822">
        <w:rPr>
          <w:color w:val="22272F"/>
          <w:sz w:val="28"/>
          <w:szCs w:val="28"/>
        </w:rPr>
        <w:t xml:space="preserve">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 К,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настоящего решения, применяется понижающий коэффициент К, равный 0,5.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E6822">
        <w:rPr>
          <w:color w:val="22272F"/>
          <w:sz w:val="28"/>
          <w:szCs w:val="28"/>
        </w:rPr>
        <w:t>3. В отношении земельных участков, не указанных в пункте 2 настоящего решения, применяется понижающий коэффициент К, равный 0,5."</w:t>
      </w:r>
    </w:p>
    <w:p w:rsidR="004057F2" w:rsidRPr="0041582F" w:rsidRDefault="004057F2" w:rsidP="004057F2">
      <w:pPr>
        <w:pStyle w:val="s1"/>
        <w:shd w:val="clear" w:color="auto" w:fill="FFFFFF"/>
        <w:jc w:val="both"/>
        <w:rPr>
          <w:sz w:val="28"/>
          <w:szCs w:val="28"/>
        </w:rPr>
      </w:pPr>
      <w:r w:rsidRPr="00AE6822">
        <w:rPr>
          <w:color w:val="22272F"/>
          <w:sz w:val="28"/>
          <w:szCs w:val="28"/>
        </w:rPr>
        <w:t xml:space="preserve">4. Признать утратившим силу решение совета сельского поселения </w:t>
      </w:r>
      <w:r w:rsidRPr="00AE6822">
        <w:rPr>
          <w:sz w:val="28"/>
          <w:szCs w:val="28"/>
        </w:rPr>
        <w:t>Чувалкиповский сельсовет</w:t>
      </w:r>
      <w:r w:rsidRPr="00AE6822">
        <w:rPr>
          <w:color w:val="22272F"/>
          <w:sz w:val="28"/>
          <w:szCs w:val="28"/>
        </w:rPr>
        <w:t xml:space="preserve"> муниципального района Чишминский район Республики Башкортостан </w:t>
      </w:r>
      <w:r w:rsidR="0041582F">
        <w:rPr>
          <w:sz w:val="28"/>
          <w:szCs w:val="28"/>
        </w:rPr>
        <w:t>от 16</w:t>
      </w:r>
      <w:bookmarkStart w:id="0" w:name="_GoBack"/>
      <w:bookmarkEnd w:id="0"/>
      <w:r w:rsidRPr="0041582F">
        <w:rPr>
          <w:sz w:val="28"/>
          <w:szCs w:val="28"/>
        </w:rPr>
        <w:t>.11.2015г. № 2</w:t>
      </w:r>
      <w:r w:rsidR="0041582F">
        <w:rPr>
          <w:sz w:val="28"/>
          <w:szCs w:val="28"/>
        </w:rPr>
        <w:t>4</w:t>
      </w:r>
    </w:p>
    <w:p w:rsidR="004057F2" w:rsidRPr="00AE6822" w:rsidRDefault="004057F2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042966" w:rsidRPr="00AE6822" w:rsidRDefault="00042966" w:rsidP="004057F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 xml:space="preserve">Глава </w:t>
      </w: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 xml:space="preserve">сельского   поселения  </w:t>
      </w: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>Чувалкиповский    сельсовет</w:t>
      </w: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 xml:space="preserve">муниципального  района Чишминский район </w:t>
      </w: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 xml:space="preserve">Республики  Башкортостан                                                             </w:t>
      </w:r>
    </w:p>
    <w:p w:rsidR="00AE6822" w:rsidRPr="00AE6822" w:rsidRDefault="00AE6822" w:rsidP="00AE6822">
      <w:pPr>
        <w:jc w:val="right"/>
        <w:rPr>
          <w:sz w:val="28"/>
          <w:szCs w:val="28"/>
        </w:rPr>
      </w:pPr>
      <w:r w:rsidRPr="00AE6822">
        <w:rPr>
          <w:sz w:val="28"/>
          <w:szCs w:val="28"/>
        </w:rPr>
        <w:t xml:space="preserve"> Т.Ф.Каримов</w:t>
      </w:r>
    </w:p>
    <w:p w:rsidR="00042966" w:rsidRPr="00AE6822" w:rsidRDefault="00042966" w:rsidP="00042966">
      <w:r w:rsidRPr="00AE6822">
        <w:rPr>
          <w:sz w:val="28"/>
          <w:szCs w:val="28"/>
        </w:rPr>
        <w:t xml:space="preserve">      </w:t>
      </w:r>
    </w:p>
    <w:sectPr w:rsidR="00042966" w:rsidRPr="00AE6822" w:rsidSect="00FE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F0"/>
    <w:rsid w:val="00042966"/>
    <w:rsid w:val="001A1C50"/>
    <w:rsid w:val="003C38B9"/>
    <w:rsid w:val="004057F2"/>
    <w:rsid w:val="0041582F"/>
    <w:rsid w:val="006F5215"/>
    <w:rsid w:val="007C7CAF"/>
    <w:rsid w:val="008C174A"/>
    <w:rsid w:val="009410F0"/>
    <w:rsid w:val="009F142E"/>
    <w:rsid w:val="00AE6822"/>
    <w:rsid w:val="00D30C0C"/>
    <w:rsid w:val="00DE6C96"/>
    <w:rsid w:val="00F8236F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6078-5B2B-43F0-905B-D718517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057F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2017-08-16T09:57:00Z</cp:lastPrinted>
  <dcterms:created xsi:type="dcterms:W3CDTF">2017-06-14T07:44:00Z</dcterms:created>
  <dcterms:modified xsi:type="dcterms:W3CDTF">2018-04-03T04:14:00Z</dcterms:modified>
</cp:coreProperties>
</file>