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16" w:rsidRDefault="00F34B16" w:rsidP="00F34B16">
      <w:pPr>
        <w:pStyle w:val="a3"/>
        <w:rPr>
          <w:sz w:val="32"/>
          <w:szCs w:val="32"/>
          <w:lang w:val="ru-RU"/>
        </w:rPr>
      </w:pPr>
    </w:p>
    <w:tbl>
      <w:tblPr>
        <w:tblW w:w="1062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627"/>
      </w:tblGrid>
      <w:tr w:rsidR="001B7532" w:rsidRPr="00584662" w:rsidTr="00740E37">
        <w:trPr>
          <w:trHeight w:val="34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532" w:rsidRPr="00584662" w:rsidRDefault="001B7532" w:rsidP="00740E37">
            <w:pPr>
              <w:jc w:val="right"/>
              <w:rPr>
                <w:b/>
                <w:bCs/>
                <w:i/>
                <w:szCs w:val="28"/>
              </w:rPr>
            </w:pPr>
          </w:p>
          <w:tbl>
            <w:tblPr>
              <w:tblpPr w:leftFromText="180" w:rightFromText="180" w:tblpY="-600"/>
              <w:tblW w:w="9882" w:type="dxa"/>
              <w:tblBorders>
                <w:bottom w:val="thickThin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7"/>
              <w:gridCol w:w="1362"/>
              <w:gridCol w:w="4103"/>
            </w:tblGrid>
            <w:tr w:rsidR="001B7532" w:rsidRPr="00584662" w:rsidTr="00740E37">
              <w:trPr>
                <w:trHeight w:val="1491"/>
              </w:trPr>
              <w:tc>
                <w:tcPr>
                  <w:tcW w:w="4417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1B7532" w:rsidRPr="00584662" w:rsidRDefault="001B7532" w:rsidP="00740E37">
                  <w:pPr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Ба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  <w:lang w:val="tt-RU"/>
                    </w:rPr>
                    <w:t>ШК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ортостан </w:t>
                  </w:r>
                  <w:r w:rsidRPr="00584662">
                    <w:rPr>
                      <w:b/>
                      <w:caps/>
                      <w:noProof/>
                      <w:spacing w:val="26"/>
                      <w:sz w:val="18"/>
                      <w:szCs w:val="18"/>
                    </w:rPr>
                    <w:t>РеспубликАҺ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ы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Шишм</w:t>
                  </w:r>
                  <w:r w:rsidRPr="00584662">
                    <w:rPr>
                      <w:b/>
                      <w:spacing w:val="26"/>
                      <w:sz w:val="18"/>
                      <w:szCs w:val="18"/>
                    </w:rPr>
                    <w:t>Ә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 районы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МУНИЦИПАЛЬ РАЙОНЫныҢ</w:t>
                  </w:r>
                </w:p>
                <w:p w:rsidR="001B7532" w:rsidRPr="00584662" w:rsidRDefault="0001010E" w:rsidP="00740E37">
                  <w:pPr>
                    <w:jc w:val="center"/>
                    <w:rPr>
                      <w:b/>
                      <w:spacing w:val="26"/>
                      <w:sz w:val="18"/>
                      <w:szCs w:val="18"/>
                    </w:rPr>
                  </w:pPr>
                  <w:r>
                    <w:rPr>
                      <w:b/>
                      <w:spacing w:val="26"/>
                      <w:sz w:val="18"/>
                      <w:szCs w:val="18"/>
                    </w:rPr>
                    <w:t>СЫУАЛКИП</w:t>
                  </w:r>
                  <w:r w:rsidR="001B7532" w:rsidRPr="00584662">
                    <w:rPr>
                      <w:b/>
                      <w:spacing w:val="26"/>
                      <w:sz w:val="18"/>
                      <w:szCs w:val="18"/>
                    </w:rPr>
                    <w:t xml:space="preserve"> АУЫЛ СОВЕТЫ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ауыл биЛӘмӘҺе СОВЕТЫ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1B7532" w:rsidRPr="00584662" w:rsidRDefault="001B7532" w:rsidP="00740E3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b/>
                      <w:noProof/>
                      <w:sz w:val="20"/>
                      <w:lang w:val="en-US"/>
                    </w:rPr>
                  </w:pPr>
                  <w:r w:rsidRPr="00584662">
                    <w:rPr>
                      <w:b/>
                      <w:noProof/>
                      <w:sz w:val="20"/>
                    </w:rPr>
                    <w:drawing>
                      <wp:inline distT="0" distB="0" distL="0" distR="0">
                        <wp:extent cx="590550" cy="7810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3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1B7532" w:rsidRPr="00584662" w:rsidRDefault="001B7532" w:rsidP="00740E37">
                  <w:pPr>
                    <w:jc w:val="center"/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СОВЕТ СЕЛЬСКОГО ПОСЕЛЕНИЯ</w:t>
                  </w:r>
                </w:p>
                <w:p w:rsidR="001B7532" w:rsidRPr="00584662" w:rsidRDefault="0001010E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ЧУВАЛКИПОВСКИЙ </w:t>
                  </w:r>
                  <w:r w:rsidR="001B7532"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 сельсовет</w:t>
                  </w:r>
                  <w:proofErr w:type="gramEnd"/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МУНИЦИПАЛЬНОГО РАЙОНА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ЧишминскИЙ район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rFonts w:eastAsia="Calibri"/>
                      <w:b/>
                      <w:caps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РЕСПУБЛИКИ БАШКОРТОСТАН</w:t>
                  </w:r>
                </w:p>
              </w:tc>
            </w:tr>
          </w:tbl>
          <w:p w:rsidR="001B7532" w:rsidRPr="00584662" w:rsidRDefault="00C81F22" w:rsidP="00740E3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1B7532" w:rsidRPr="00584662">
              <w:rPr>
                <w:bCs/>
                <w:szCs w:val="28"/>
              </w:rPr>
              <w:t xml:space="preserve">КАРАР                                             </w:t>
            </w:r>
            <w:r>
              <w:rPr>
                <w:bCs/>
                <w:szCs w:val="28"/>
              </w:rPr>
              <w:t xml:space="preserve">                          </w:t>
            </w:r>
            <w:r w:rsidR="001B7532" w:rsidRPr="00584662">
              <w:rPr>
                <w:bCs/>
                <w:szCs w:val="28"/>
              </w:rPr>
              <w:t xml:space="preserve"> РЕШЕНИЕ</w:t>
            </w:r>
          </w:p>
        </w:tc>
      </w:tr>
      <w:tr w:rsidR="001B7532" w:rsidRPr="00584662" w:rsidTr="00740E37">
        <w:trPr>
          <w:trHeight w:val="34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532" w:rsidRPr="00584662" w:rsidRDefault="001B7532" w:rsidP="00B138D1">
            <w:pPr>
              <w:jc w:val="center"/>
              <w:rPr>
                <w:bCs/>
                <w:szCs w:val="28"/>
              </w:rPr>
            </w:pPr>
            <w:r w:rsidRPr="00584662">
              <w:rPr>
                <w:bCs/>
                <w:szCs w:val="28"/>
              </w:rPr>
              <w:t xml:space="preserve"> «</w:t>
            </w:r>
            <w:proofErr w:type="gramStart"/>
            <w:r w:rsidR="00B138D1">
              <w:rPr>
                <w:bCs/>
                <w:szCs w:val="28"/>
              </w:rPr>
              <w:t>02</w:t>
            </w:r>
            <w:r w:rsidRPr="00584662">
              <w:rPr>
                <w:bCs/>
                <w:szCs w:val="28"/>
              </w:rPr>
              <w:t>»</w:t>
            </w:r>
            <w:r w:rsidR="00532250">
              <w:rPr>
                <w:bCs/>
                <w:szCs w:val="28"/>
              </w:rPr>
              <w:t xml:space="preserve"> </w:t>
            </w:r>
            <w:r w:rsidR="00B138D1">
              <w:rPr>
                <w:bCs/>
                <w:szCs w:val="28"/>
              </w:rPr>
              <w:t xml:space="preserve"> апрель</w:t>
            </w:r>
            <w:proofErr w:type="gramEnd"/>
            <w:r w:rsidRPr="00584662">
              <w:rPr>
                <w:bCs/>
                <w:szCs w:val="28"/>
              </w:rPr>
              <w:t xml:space="preserve">  202</w:t>
            </w:r>
            <w:r>
              <w:rPr>
                <w:bCs/>
                <w:szCs w:val="28"/>
              </w:rPr>
              <w:t>4</w:t>
            </w:r>
            <w:r w:rsidRPr="00584662">
              <w:rPr>
                <w:bCs/>
                <w:szCs w:val="28"/>
              </w:rPr>
              <w:t xml:space="preserve">й.                    № </w:t>
            </w:r>
            <w:r w:rsidR="00B138D1">
              <w:rPr>
                <w:bCs/>
                <w:szCs w:val="28"/>
              </w:rPr>
              <w:t>40</w:t>
            </w:r>
            <w:r w:rsidRPr="00584662">
              <w:rPr>
                <w:bCs/>
                <w:szCs w:val="28"/>
              </w:rPr>
              <w:t xml:space="preserve">                 </w:t>
            </w:r>
            <w:proofErr w:type="gramStart"/>
            <w:r w:rsidRPr="00584662">
              <w:rPr>
                <w:bCs/>
                <w:szCs w:val="28"/>
              </w:rPr>
              <w:t xml:space="preserve">   «</w:t>
            </w:r>
            <w:proofErr w:type="gramEnd"/>
            <w:r w:rsidR="00B138D1">
              <w:rPr>
                <w:bCs/>
                <w:szCs w:val="28"/>
              </w:rPr>
              <w:t>02</w:t>
            </w:r>
            <w:r w:rsidRPr="00584662">
              <w:rPr>
                <w:bCs/>
                <w:szCs w:val="28"/>
              </w:rPr>
              <w:t xml:space="preserve">» </w:t>
            </w:r>
            <w:r w:rsidR="00B138D1">
              <w:rPr>
                <w:bCs/>
                <w:szCs w:val="28"/>
              </w:rPr>
              <w:t xml:space="preserve"> апреля </w:t>
            </w:r>
            <w:r w:rsidRPr="00584662"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>4</w:t>
            </w:r>
            <w:r w:rsidRPr="00584662">
              <w:rPr>
                <w:bCs/>
                <w:szCs w:val="28"/>
              </w:rPr>
              <w:t>г.</w:t>
            </w:r>
          </w:p>
        </w:tc>
      </w:tr>
    </w:tbl>
    <w:p w:rsidR="00C4779B" w:rsidRDefault="00C4779B" w:rsidP="00C4779B">
      <w:pPr>
        <w:rPr>
          <w:b/>
          <w:szCs w:val="28"/>
        </w:rPr>
      </w:pPr>
    </w:p>
    <w:p w:rsidR="00B138D1" w:rsidRPr="00B138D1" w:rsidRDefault="00B138D1" w:rsidP="00B138D1">
      <w:pPr>
        <w:jc w:val="center"/>
        <w:rPr>
          <w:szCs w:val="28"/>
        </w:rPr>
      </w:pPr>
      <w:r w:rsidRPr="00B138D1">
        <w:rPr>
          <w:szCs w:val="28"/>
        </w:rPr>
        <w:t xml:space="preserve">О передаче сельским поселением </w:t>
      </w:r>
      <w:r>
        <w:rPr>
          <w:szCs w:val="28"/>
        </w:rPr>
        <w:t xml:space="preserve">Чувалкиповский </w:t>
      </w:r>
      <w:r w:rsidRPr="00B138D1">
        <w:rPr>
          <w:szCs w:val="28"/>
        </w:rPr>
        <w:t xml:space="preserve">  сельсовет муниципального района Чишминский район Республики Башкортостан органу местного самоуправления муниципального района </w:t>
      </w:r>
      <w:proofErr w:type="gramStart"/>
      <w:r w:rsidRPr="00B138D1">
        <w:rPr>
          <w:szCs w:val="28"/>
        </w:rPr>
        <w:t>Чишминский  район</w:t>
      </w:r>
      <w:proofErr w:type="gramEnd"/>
      <w:r w:rsidRPr="00B138D1">
        <w:rPr>
          <w:szCs w:val="28"/>
        </w:rPr>
        <w:t xml:space="preserve"> Республики Башкортостан отдельных полномочий в части проведения и обобщения результатов оценки эффективности налоговых расходов сельского поселения Чувалкиповский сельсовет</w:t>
      </w:r>
    </w:p>
    <w:p w:rsidR="00B138D1" w:rsidRPr="00B138D1" w:rsidRDefault="00B138D1" w:rsidP="00B138D1">
      <w:pPr>
        <w:jc w:val="both"/>
        <w:rPr>
          <w:szCs w:val="28"/>
        </w:rPr>
      </w:pPr>
    </w:p>
    <w:p w:rsidR="00B138D1" w:rsidRPr="00B138D1" w:rsidRDefault="00B138D1" w:rsidP="00B138D1">
      <w:pPr>
        <w:jc w:val="both"/>
        <w:rPr>
          <w:rFonts w:eastAsia="Arial Unicode MS"/>
          <w:color w:val="000000"/>
          <w:szCs w:val="28"/>
        </w:rPr>
      </w:pPr>
      <w:r w:rsidRPr="00B138D1">
        <w:rPr>
          <w:szCs w:val="28"/>
        </w:rPr>
        <w:t xml:space="preserve">       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B138D1">
        <w:rPr>
          <w:rFonts w:eastAsia="Arial Unicode MS"/>
          <w:color w:val="000000"/>
          <w:szCs w:val="28"/>
        </w:rPr>
        <w:t>,</w:t>
      </w:r>
    </w:p>
    <w:p w:rsidR="00B138D1" w:rsidRPr="00B138D1" w:rsidRDefault="00B138D1" w:rsidP="00B138D1">
      <w:pPr>
        <w:rPr>
          <w:b/>
          <w:sz w:val="8"/>
          <w:szCs w:val="8"/>
        </w:rPr>
      </w:pPr>
      <w:r w:rsidRPr="00B138D1">
        <w:rPr>
          <w:b/>
          <w:sz w:val="8"/>
          <w:szCs w:val="8"/>
        </w:rPr>
        <w:t xml:space="preserve">           </w:t>
      </w:r>
    </w:p>
    <w:p w:rsidR="00B138D1" w:rsidRPr="00B138D1" w:rsidRDefault="00B138D1" w:rsidP="00B138D1">
      <w:pPr>
        <w:jc w:val="center"/>
        <w:rPr>
          <w:szCs w:val="28"/>
        </w:rPr>
      </w:pPr>
      <w:r w:rsidRPr="00B138D1">
        <w:rPr>
          <w:szCs w:val="28"/>
        </w:rPr>
        <w:t xml:space="preserve">Совет сельского поселения Чувалкиповский сельсовет </w:t>
      </w:r>
      <w:proofErr w:type="gramStart"/>
      <w:r w:rsidRPr="00B138D1">
        <w:rPr>
          <w:szCs w:val="28"/>
        </w:rPr>
        <w:t>муниципального  района</w:t>
      </w:r>
      <w:proofErr w:type="gramEnd"/>
    </w:p>
    <w:p w:rsidR="00B138D1" w:rsidRPr="00B138D1" w:rsidRDefault="00B138D1" w:rsidP="00B138D1">
      <w:pPr>
        <w:jc w:val="center"/>
        <w:rPr>
          <w:szCs w:val="28"/>
        </w:rPr>
      </w:pPr>
      <w:r w:rsidRPr="00B138D1">
        <w:rPr>
          <w:szCs w:val="28"/>
        </w:rPr>
        <w:t>Чишминский район Республика Башкортостан решил:</w:t>
      </w:r>
    </w:p>
    <w:p w:rsidR="00B138D1" w:rsidRPr="00B138D1" w:rsidRDefault="00B138D1" w:rsidP="00B138D1">
      <w:pPr>
        <w:ind w:firstLine="708"/>
        <w:jc w:val="center"/>
      </w:pPr>
    </w:p>
    <w:p w:rsidR="00B138D1" w:rsidRPr="00B138D1" w:rsidRDefault="00B138D1" w:rsidP="00B138D1">
      <w:pPr>
        <w:ind w:firstLine="567"/>
        <w:jc w:val="both"/>
        <w:rPr>
          <w:szCs w:val="28"/>
        </w:rPr>
      </w:pPr>
      <w:r w:rsidRPr="00B138D1">
        <w:t xml:space="preserve">1. </w:t>
      </w:r>
      <w:proofErr w:type="gramStart"/>
      <w:r w:rsidRPr="00B138D1">
        <w:t>Передать  органу</w:t>
      </w:r>
      <w:proofErr w:type="gramEnd"/>
      <w:r w:rsidRPr="00B138D1">
        <w:t xml:space="preserve"> местного самоуправления муниципального района Чишминский район Республики Башкортостан отдельные полномочия </w:t>
      </w:r>
      <w:r w:rsidRPr="00B138D1">
        <w:rPr>
          <w:szCs w:val="28"/>
        </w:rPr>
        <w:t>сельского поселения Чувалкиповский сельсовет муниципального района Чишминский район Республики Башкортостан в части проведения и обобщения результатов оценки эффективности налоговых расходов сельского поселения Чувалкиповский сельсовет.</w:t>
      </w:r>
    </w:p>
    <w:p w:rsidR="00B138D1" w:rsidRPr="00B138D1" w:rsidRDefault="00B138D1" w:rsidP="00B138D1">
      <w:pPr>
        <w:spacing w:line="300" w:lineRule="atLeast"/>
        <w:ind w:firstLine="708"/>
        <w:jc w:val="both"/>
      </w:pPr>
      <w:r w:rsidRPr="00B138D1">
        <w:t xml:space="preserve">2. Сельскому поселению Чувалкиповский сельсовет муниципального района Чишминский район Республики Башкортостан до 1 </w:t>
      </w:r>
      <w:proofErr w:type="gramStart"/>
      <w:r w:rsidRPr="00B138D1">
        <w:t>мая  2024</w:t>
      </w:r>
      <w:proofErr w:type="gramEnd"/>
      <w:r w:rsidRPr="00B138D1">
        <w:t xml:space="preserve"> года заключить Соглашение с Администрацией муниципального района Чишминский район Республики Башкортостан о передаче отдельных полномочий в части проведения и обобщения результатов оценки эффективности налоговых расходов сельского поселения Чувалкиповский</w:t>
      </w:r>
      <w:r w:rsidRPr="00B138D1">
        <w:rPr>
          <w:szCs w:val="28"/>
        </w:rPr>
        <w:t xml:space="preserve"> сельсовет (Приложение № 1)</w:t>
      </w:r>
      <w:r w:rsidRPr="00B138D1">
        <w:t>.</w:t>
      </w:r>
    </w:p>
    <w:p w:rsidR="00B138D1" w:rsidRPr="00B138D1" w:rsidRDefault="00B138D1" w:rsidP="00B138D1">
      <w:pPr>
        <w:spacing w:line="300" w:lineRule="atLeast"/>
        <w:ind w:firstLine="708"/>
        <w:jc w:val="both"/>
        <w:rPr>
          <w:szCs w:val="28"/>
        </w:rPr>
      </w:pPr>
      <w:r w:rsidRPr="00B138D1">
        <w:t>3. Настоящее решение вступает в силу с момента его подписания                       за исключением пунктов, в которых определены иные сроки.</w:t>
      </w:r>
      <w:r w:rsidRPr="00B138D1">
        <w:rPr>
          <w:szCs w:val="28"/>
        </w:rPr>
        <w:t xml:space="preserve"> </w:t>
      </w:r>
    </w:p>
    <w:p w:rsidR="00B138D1" w:rsidRPr="00B138D1" w:rsidRDefault="00B138D1" w:rsidP="00B138D1">
      <w:pPr>
        <w:tabs>
          <w:tab w:val="left" w:pos="720"/>
        </w:tabs>
        <w:jc w:val="both"/>
        <w:rPr>
          <w:szCs w:val="28"/>
        </w:rPr>
      </w:pPr>
    </w:p>
    <w:p w:rsidR="00B138D1" w:rsidRPr="00B138D1" w:rsidRDefault="00B138D1" w:rsidP="00B138D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</w:p>
    <w:p w:rsidR="00B138D1" w:rsidRPr="00B138D1" w:rsidRDefault="00B138D1" w:rsidP="00B138D1">
      <w:pPr>
        <w:ind w:firstLine="567"/>
        <w:jc w:val="both"/>
        <w:rPr>
          <w:szCs w:val="28"/>
        </w:rPr>
      </w:pPr>
    </w:p>
    <w:p w:rsidR="00B138D1" w:rsidRPr="00B138D1" w:rsidRDefault="00B138D1" w:rsidP="00B138D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138D1" w:rsidRPr="00B138D1" w:rsidRDefault="00B138D1" w:rsidP="00B138D1">
      <w:pPr>
        <w:jc w:val="both"/>
        <w:rPr>
          <w:szCs w:val="28"/>
        </w:rPr>
      </w:pPr>
    </w:p>
    <w:p w:rsidR="009362A5" w:rsidRPr="009362A5" w:rsidRDefault="009362A5" w:rsidP="009362A5">
      <w:pPr>
        <w:rPr>
          <w:rFonts w:eastAsia="Calibri"/>
          <w:szCs w:val="28"/>
          <w:lang w:eastAsia="en-US"/>
        </w:rPr>
      </w:pPr>
      <w:r w:rsidRPr="009362A5">
        <w:rPr>
          <w:rFonts w:eastAsia="Calibri"/>
          <w:szCs w:val="28"/>
          <w:lang w:eastAsia="en-US"/>
        </w:rPr>
        <w:t>Глава сельского поселения</w:t>
      </w:r>
    </w:p>
    <w:p w:rsidR="009362A5" w:rsidRPr="009362A5" w:rsidRDefault="009362A5" w:rsidP="009362A5">
      <w:pPr>
        <w:rPr>
          <w:rFonts w:eastAsia="Calibri"/>
          <w:szCs w:val="28"/>
          <w:lang w:eastAsia="en-US"/>
        </w:rPr>
      </w:pPr>
      <w:proofErr w:type="gramStart"/>
      <w:r w:rsidRPr="009362A5">
        <w:rPr>
          <w:rFonts w:eastAsia="Calibri"/>
          <w:szCs w:val="28"/>
          <w:lang w:eastAsia="en-US"/>
        </w:rPr>
        <w:t>Чувалкиповский  сельсовет</w:t>
      </w:r>
      <w:proofErr w:type="gramEnd"/>
    </w:p>
    <w:p w:rsidR="009362A5" w:rsidRPr="009362A5" w:rsidRDefault="009362A5" w:rsidP="009362A5">
      <w:pPr>
        <w:rPr>
          <w:rFonts w:eastAsia="Calibri"/>
          <w:szCs w:val="28"/>
          <w:lang w:eastAsia="en-US"/>
        </w:rPr>
      </w:pPr>
      <w:r w:rsidRPr="009362A5">
        <w:rPr>
          <w:rFonts w:eastAsia="Calibri"/>
          <w:szCs w:val="28"/>
          <w:lang w:eastAsia="en-US"/>
        </w:rPr>
        <w:t xml:space="preserve">Муниципального района </w:t>
      </w:r>
    </w:p>
    <w:p w:rsidR="009362A5" w:rsidRPr="009362A5" w:rsidRDefault="009362A5" w:rsidP="009362A5">
      <w:pPr>
        <w:rPr>
          <w:rFonts w:eastAsia="Calibri"/>
          <w:szCs w:val="28"/>
          <w:lang w:eastAsia="en-US"/>
        </w:rPr>
      </w:pPr>
      <w:r w:rsidRPr="009362A5">
        <w:rPr>
          <w:rFonts w:eastAsia="Calibri"/>
          <w:szCs w:val="28"/>
          <w:lang w:eastAsia="en-US"/>
        </w:rPr>
        <w:t>Чишминский район</w:t>
      </w:r>
    </w:p>
    <w:p w:rsidR="009362A5" w:rsidRDefault="009362A5" w:rsidP="009362A5">
      <w:pPr>
        <w:rPr>
          <w:rFonts w:eastAsia="Calibri"/>
          <w:szCs w:val="28"/>
          <w:lang w:eastAsia="en-US"/>
        </w:rPr>
      </w:pPr>
      <w:r w:rsidRPr="009362A5">
        <w:rPr>
          <w:rFonts w:eastAsia="Calibri"/>
          <w:szCs w:val="28"/>
          <w:lang w:eastAsia="en-US"/>
        </w:rPr>
        <w:t xml:space="preserve">Республики Башкортостан                                                        </w:t>
      </w:r>
      <w:proofErr w:type="spellStart"/>
      <w:r w:rsidRPr="009362A5">
        <w:rPr>
          <w:rFonts w:eastAsia="Calibri"/>
          <w:szCs w:val="28"/>
          <w:lang w:eastAsia="en-US"/>
        </w:rPr>
        <w:t>Т.Ф.Каримов</w:t>
      </w:r>
      <w:proofErr w:type="spellEnd"/>
    </w:p>
    <w:p w:rsidR="00EB189B" w:rsidRDefault="00EB189B" w:rsidP="009362A5">
      <w:pPr>
        <w:rPr>
          <w:rFonts w:eastAsia="Calibri"/>
          <w:szCs w:val="28"/>
          <w:lang w:eastAsia="en-US"/>
        </w:rPr>
      </w:pPr>
    </w:p>
    <w:p w:rsidR="00EB189B" w:rsidRPr="00EB189B" w:rsidRDefault="00EB189B" w:rsidP="00EB189B">
      <w:pPr>
        <w:ind w:left="5670"/>
        <w:rPr>
          <w:sz w:val="20"/>
        </w:rPr>
      </w:pPr>
      <w:r w:rsidRPr="00EB189B">
        <w:rPr>
          <w:sz w:val="20"/>
        </w:rPr>
        <w:t xml:space="preserve">Приложение №1 </w:t>
      </w:r>
    </w:p>
    <w:p w:rsidR="00EB189B" w:rsidRPr="00EB189B" w:rsidRDefault="00EB189B" w:rsidP="00EB189B">
      <w:pPr>
        <w:spacing w:line="300" w:lineRule="atLeast"/>
        <w:ind w:left="5664"/>
        <w:rPr>
          <w:sz w:val="20"/>
        </w:rPr>
      </w:pPr>
      <w:r w:rsidRPr="00EB189B">
        <w:rPr>
          <w:sz w:val="20"/>
        </w:rPr>
        <w:t xml:space="preserve">к решению Совета </w:t>
      </w:r>
      <w:r>
        <w:rPr>
          <w:sz w:val="20"/>
        </w:rPr>
        <w:t>сельского</w:t>
      </w:r>
      <w:r w:rsidRPr="00EB189B">
        <w:rPr>
          <w:sz w:val="20"/>
        </w:rPr>
        <w:t xml:space="preserve"> поселения </w:t>
      </w:r>
    </w:p>
    <w:p w:rsidR="00EB189B" w:rsidRPr="00EB189B" w:rsidRDefault="00EB189B" w:rsidP="00EB189B">
      <w:pPr>
        <w:spacing w:line="300" w:lineRule="atLeast"/>
        <w:ind w:left="5664"/>
        <w:rPr>
          <w:sz w:val="20"/>
        </w:rPr>
      </w:pPr>
      <w:r w:rsidRPr="00EB189B">
        <w:rPr>
          <w:sz w:val="20"/>
        </w:rPr>
        <w:t xml:space="preserve"> </w:t>
      </w:r>
      <w:proofErr w:type="gramStart"/>
      <w:r>
        <w:rPr>
          <w:sz w:val="20"/>
        </w:rPr>
        <w:t xml:space="preserve">Чувалкиповский </w:t>
      </w:r>
      <w:r w:rsidRPr="00EB189B">
        <w:rPr>
          <w:sz w:val="20"/>
        </w:rPr>
        <w:t xml:space="preserve"> сельсовет</w:t>
      </w:r>
      <w:proofErr w:type="gramEnd"/>
    </w:p>
    <w:p w:rsidR="00EB189B" w:rsidRPr="00EB189B" w:rsidRDefault="00EB189B" w:rsidP="00EB189B">
      <w:pPr>
        <w:spacing w:line="300" w:lineRule="atLeast"/>
        <w:ind w:left="5664"/>
        <w:rPr>
          <w:sz w:val="20"/>
        </w:rPr>
      </w:pPr>
      <w:r w:rsidRPr="00EB189B">
        <w:rPr>
          <w:sz w:val="20"/>
        </w:rPr>
        <w:t xml:space="preserve"> муниципального района Чишминский район</w:t>
      </w:r>
    </w:p>
    <w:p w:rsidR="00EB189B" w:rsidRPr="00EB189B" w:rsidRDefault="00EB189B" w:rsidP="00EB189B">
      <w:pPr>
        <w:spacing w:line="300" w:lineRule="atLeast"/>
        <w:ind w:left="5664"/>
        <w:rPr>
          <w:sz w:val="20"/>
        </w:rPr>
      </w:pPr>
      <w:r w:rsidRPr="00EB189B">
        <w:rPr>
          <w:sz w:val="20"/>
        </w:rPr>
        <w:t>Республики Башкортостан</w:t>
      </w:r>
    </w:p>
    <w:p w:rsidR="00EB189B" w:rsidRPr="00EB189B" w:rsidRDefault="00EB189B" w:rsidP="00EB189B">
      <w:pPr>
        <w:spacing w:line="300" w:lineRule="atLeast"/>
        <w:ind w:left="4956" w:firstLine="708"/>
        <w:rPr>
          <w:b/>
          <w:color w:val="000000"/>
          <w:sz w:val="24"/>
          <w:szCs w:val="24"/>
          <w:shd w:val="clear" w:color="auto" w:fill="FFFFFF"/>
        </w:rPr>
      </w:pPr>
      <w:proofErr w:type="gramStart"/>
      <w:r w:rsidRPr="00EB189B">
        <w:rPr>
          <w:sz w:val="20"/>
        </w:rPr>
        <w:t xml:space="preserve">от  </w:t>
      </w:r>
      <w:r>
        <w:rPr>
          <w:sz w:val="20"/>
        </w:rPr>
        <w:t>02.04.2024</w:t>
      </w:r>
      <w:proofErr w:type="gramEnd"/>
      <w:r>
        <w:rPr>
          <w:sz w:val="20"/>
        </w:rPr>
        <w:t xml:space="preserve"> года</w:t>
      </w:r>
      <w:r w:rsidRPr="00EB189B">
        <w:rPr>
          <w:sz w:val="20"/>
        </w:rPr>
        <w:t xml:space="preserve">    2024г,  № </w:t>
      </w:r>
      <w:r>
        <w:rPr>
          <w:sz w:val="20"/>
        </w:rPr>
        <w:t>40</w:t>
      </w:r>
    </w:p>
    <w:p w:rsidR="00EB189B" w:rsidRPr="00EB189B" w:rsidRDefault="00EB189B" w:rsidP="00EB189B">
      <w:pPr>
        <w:jc w:val="center"/>
        <w:rPr>
          <w:sz w:val="24"/>
          <w:szCs w:val="24"/>
        </w:rPr>
      </w:pPr>
    </w:p>
    <w:p w:rsidR="00EB189B" w:rsidRPr="00EB189B" w:rsidRDefault="00EB189B" w:rsidP="00EB189B">
      <w:pPr>
        <w:jc w:val="center"/>
        <w:rPr>
          <w:b/>
          <w:sz w:val="24"/>
          <w:szCs w:val="24"/>
        </w:rPr>
      </w:pPr>
      <w:r w:rsidRPr="00EB189B">
        <w:rPr>
          <w:b/>
          <w:sz w:val="24"/>
          <w:szCs w:val="24"/>
        </w:rPr>
        <w:t>ТИПОВАЯ ФОРМА СОГЛАШЕНИЯ</w:t>
      </w:r>
    </w:p>
    <w:p w:rsidR="00EB189B" w:rsidRPr="00EB189B" w:rsidRDefault="00EB189B" w:rsidP="00EB189B">
      <w:pPr>
        <w:jc w:val="center"/>
        <w:rPr>
          <w:szCs w:val="28"/>
        </w:rPr>
      </w:pPr>
      <w:r w:rsidRPr="00EB189B">
        <w:rPr>
          <w:b/>
          <w:sz w:val="24"/>
          <w:szCs w:val="24"/>
        </w:rPr>
        <w:t xml:space="preserve">о передаче отдельных полномочий </w:t>
      </w:r>
      <w:r>
        <w:rPr>
          <w:b/>
          <w:sz w:val="24"/>
          <w:szCs w:val="24"/>
        </w:rPr>
        <w:t xml:space="preserve">сельского </w:t>
      </w:r>
      <w:proofErr w:type="gramStart"/>
      <w:r w:rsidRPr="00EB189B">
        <w:rPr>
          <w:b/>
          <w:sz w:val="24"/>
          <w:szCs w:val="24"/>
        </w:rPr>
        <w:t xml:space="preserve">поселения  </w:t>
      </w:r>
      <w:r>
        <w:rPr>
          <w:b/>
          <w:sz w:val="24"/>
          <w:szCs w:val="24"/>
        </w:rPr>
        <w:t>Чувалкиповский</w:t>
      </w:r>
      <w:proofErr w:type="gramEnd"/>
      <w:r>
        <w:rPr>
          <w:b/>
          <w:sz w:val="24"/>
          <w:szCs w:val="24"/>
        </w:rPr>
        <w:t xml:space="preserve"> сельсовет </w:t>
      </w:r>
      <w:r w:rsidRPr="00EB189B">
        <w:rPr>
          <w:b/>
          <w:sz w:val="24"/>
          <w:szCs w:val="24"/>
        </w:rPr>
        <w:t xml:space="preserve"> муниципального района Чишминский район Республики Башкортостан Администрации муниципального района Чишминский район Республики Башкортостан в части проведения и обобщения результатов оценки эффективности налоговых расходов</w:t>
      </w:r>
    </w:p>
    <w:p w:rsidR="00EB189B" w:rsidRPr="00EB189B" w:rsidRDefault="00EB189B" w:rsidP="00EB189B">
      <w:pPr>
        <w:jc w:val="center"/>
        <w:rPr>
          <w:szCs w:val="28"/>
        </w:rPr>
      </w:pPr>
    </w:p>
    <w:p w:rsidR="00EB189B" w:rsidRPr="00EB189B" w:rsidRDefault="00EB189B" w:rsidP="00EB18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EB189B">
        <w:rPr>
          <w:sz w:val="24"/>
          <w:szCs w:val="24"/>
        </w:rPr>
        <w:t>р.п</w:t>
      </w:r>
      <w:proofErr w:type="spellEnd"/>
      <w:r w:rsidRPr="00EB189B">
        <w:rPr>
          <w:sz w:val="24"/>
          <w:szCs w:val="24"/>
        </w:rPr>
        <w:t xml:space="preserve">. Чишмы                                                  </w:t>
      </w:r>
      <w:r w:rsidRPr="00EB189B">
        <w:rPr>
          <w:sz w:val="24"/>
          <w:szCs w:val="24"/>
        </w:rPr>
        <w:tab/>
      </w:r>
      <w:r w:rsidRPr="00EB189B">
        <w:rPr>
          <w:sz w:val="24"/>
          <w:szCs w:val="24"/>
        </w:rPr>
        <w:tab/>
      </w:r>
      <w:r w:rsidRPr="00EB189B">
        <w:rPr>
          <w:sz w:val="24"/>
          <w:szCs w:val="24"/>
        </w:rPr>
        <w:tab/>
        <w:t xml:space="preserve">                              </w:t>
      </w:r>
      <w:proofErr w:type="gramStart"/>
      <w:r w:rsidRPr="00EB189B">
        <w:rPr>
          <w:sz w:val="24"/>
          <w:szCs w:val="24"/>
        </w:rPr>
        <w:t xml:space="preserve">   «</w:t>
      </w:r>
      <w:proofErr w:type="gramEnd"/>
      <w:r w:rsidRPr="00EB189B">
        <w:rPr>
          <w:sz w:val="24"/>
          <w:szCs w:val="24"/>
        </w:rPr>
        <w:t>___»________20___ г.</w:t>
      </w:r>
    </w:p>
    <w:p w:rsidR="00EB189B" w:rsidRPr="00EB189B" w:rsidRDefault="00EB189B" w:rsidP="00EB189B">
      <w:pPr>
        <w:spacing w:line="300" w:lineRule="atLeast"/>
        <w:jc w:val="center"/>
        <w:rPr>
          <w:b/>
          <w:sz w:val="24"/>
          <w:szCs w:val="24"/>
        </w:rPr>
      </w:pPr>
    </w:p>
    <w:p w:rsidR="00EB189B" w:rsidRPr="00EB189B" w:rsidRDefault="00EB189B" w:rsidP="00EB189B">
      <w:pPr>
        <w:spacing w:line="300" w:lineRule="atLeast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сельского </w:t>
      </w:r>
      <w:r w:rsidRPr="00EB189B">
        <w:rPr>
          <w:sz w:val="24"/>
          <w:szCs w:val="24"/>
        </w:rPr>
        <w:t xml:space="preserve">  поселения </w:t>
      </w:r>
      <w:r>
        <w:rPr>
          <w:sz w:val="24"/>
          <w:szCs w:val="24"/>
        </w:rPr>
        <w:t xml:space="preserve">Чувалкиповский </w:t>
      </w:r>
      <w:r w:rsidRPr="00EB189B">
        <w:rPr>
          <w:sz w:val="24"/>
          <w:szCs w:val="24"/>
        </w:rPr>
        <w:t xml:space="preserve"> сельсовет муниципального района Чишминский район Республики Башкортостан,</w:t>
      </w:r>
      <w:r w:rsidRPr="00EB189B">
        <w:rPr>
          <w:szCs w:val="28"/>
        </w:rPr>
        <w:t xml:space="preserve"> </w:t>
      </w:r>
      <w:r w:rsidRPr="00EB189B">
        <w:rPr>
          <w:sz w:val="24"/>
          <w:szCs w:val="24"/>
        </w:rPr>
        <w:t xml:space="preserve">именуемая в дальнейшем «Администрация поселения», в лице главы </w:t>
      </w:r>
      <w:r>
        <w:rPr>
          <w:sz w:val="24"/>
          <w:szCs w:val="24"/>
        </w:rPr>
        <w:t xml:space="preserve">сельского поселения Каримова </w:t>
      </w:r>
      <w:proofErr w:type="spellStart"/>
      <w:r>
        <w:rPr>
          <w:sz w:val="24"/>
          <w:szCs w:val="24"/>
        </w:rPr>
        <w:t>Тагира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Фанисовича</w:t>
      </w:r>
      <w:proofErr w:type="spellEnd"/>
      <w:r w:rsidRPr="00EB189B">
        <w:rPr>
          <w:sz w:val="24"/>
          <w:szCs w:val="24"/>
        </w:rPr>
        <w:t xml:space="preserve">, действующего на основании Устава, с одной стороны и Администрация муниципального района Чишминский район Республики Башкортостан, именуемая в дальнейшем «Администрация района», в лице Главы Администрации муниципального района Мансурова Р.А., действующего на основании Устава, с другой стороны, вместе именуемые «Стороны», руководствуясь абзацем первым части 4 </w:t>
      </w:r>
      <w:hyperlink r:id="rId7" w:history="1">
        <w:r w:rsidRPr="00EB189B">
          <w:rPr>
            <w:sz w:val="24"/>
            <w:szCs w:val="24"/>
          </w:rPr>
          <w:t>статьи 15</w:t>
        </w:r>
      </w:hyperlink>
      <w:r w:rsidRPr="00EB189B">
        <w:rPr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B189B">
          <w:rPr>
            <w:sz w:val="24"/>
            <w:szCs w:val="24"/>
          </w:rPr>
          <w:t>2003 г</w:t>
        </w:r>
      </w:smartTag>
      <w:r w:rsidRPr="00EB189B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 решением Совета </w:t>
      </w:r>
      <w:r>
        <w:rPr>
          <w:sz w:val="24"/>
          <w:szCs w:val="24"/>
        </w:rPr>
        <w:t xml:space="preserve">сельского </w:t>
      </w:r>
      <w:r w:rsidRPr="00EB189B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Чувалкиповский сельсовет </w:t>
      </w:r>
      <w:r w:rsidRPr="00EB189B">
        <w:rPr>
          <w:sz w:val="24"/>
          <w:szCs w:val="24"/>
        </w:rPr>
        <w:t>от</w:t>
      </w:r>
      <w:r>
        <w:rPr>
          <w:sz w:val="24"/>
          <w:szCs w:val="24"/>
        </w:rPr>
        <w:t xml:space="preserve">  02 апреля  </w:t>
      </w:r>
      <w:r w:rsidRPr="00EB189B">
        <w:rPr>
          <w:sz w:val="24"/>
          <w:szCs w:val="24"/>
        </w:rPr>
        <w:t xml:space="preserve">2024 г. № </w:t>
      </w:r>
      <w:r>
        <w:rPr>
          <w:sz w:val="24"/>
          <w:szCs w:val="24"/>
        </w:rPr>
        <w:t xml:space="preserve">40 </w:t>
      </w:r>
      <w:r w:rsidRPr="00EB189B">
        <w:rPr>
          <w:sz w:val="24"/>
          <w:szCs w:val="24"/>
        </w:rPr>
        <w:t>«О передаче отдельных полномочий Администрации муниципального района Чишминский район Республики Башкортостан в части проведения и обобщения результатов оценки эффективности налоговых расходов», решением Совета  муниципального района Чишминский район Республики Башкортостан  от «___»_______2024 года №_____ «О принятии органом местного самоуправления муниципального района Чишминский район Республики Башкортостан отдельных полномочий сельских (городского) поселений муниципального района Чишминский район Республики Башкортостан в части проведения и обобщения результатов оценки эффективности налоговых расходов для долговременного сотрудничества на договорной основе заключили настоящее Соглашение о нижеследующем:</w:t>
      </w:r>
    </w:p>
    <w:p w:rsidR="00EB189B" w:rsidRPr="00EB189B" w:rsidRDefault="00EB189B" w:rsidP="00EB189B">
      <w:pPr>
        <w:spacing w:before="75" w:after="75"/>
        <w:jc w:val="center"/>
        <w:rPr>
          <w:b/>
          <w:sz w:val="24"/>
          <w:szCs w:val="24"/>
        </w:rPr>
      </w:pPr>
      <w:r w:rsidRPr="00EB189B">
        <w:rPr>
          <w:b/>
          <w:sz w:val="24"/>
          <w:szCs w:val="24"/>
        </w:rPr>
        <w:t>1. Предмет Соглашения</w:t>
      </w:r>
    </w:p>
    <w:p w:rsidR="00EB189B" w:rsidRPr="00EB189B" w:rsidRDefault="00EB189B" w:rsidP="00EB189B">
      <w:pPr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1.1. Предметом настоящего Соглашения является передача сельским поселением </w:t>
      </w:r>
      <w:proofErr w:type="gramStart"/>
      <w:r>
        <w:rPr>
          <w:sz w:val="24"/>
          <w:szCs w:val="24"/>
        </w:rPr>
        <w:t xml:space="preserve">Чувалкиповский </w:t>
      </w:r>
      <w:r w:rsidRPr="00EB189B">
        <w:rPr>
          <w:sz w:val="24"/>
          <w:szCs w:val="24"/>
        </w:rPr>
        <w:t xml:space="preserve"> сельсовет</w:t>
      </w:r>
      <w:proofErr w:type="gramEnd"/>
      <w:r w:rsidRPr="00EB189B">
        <w:rPr>
          <w:sz w:val="24"/>
          <w:szCs w:val="24"/>
        </w:rPr>
        <w:t xml:space="preserve"> муниципального района Чишминский район Республики Башкортостан   (далее - Поселение) Администрации муниципального района Чишминский район Республики Башкортостан (далее Район) осуществления отдельных своих полномочий в части проведения и обобщения результатов оценки эффективности налоговых расходов.</w:t>
      </w:r>
    </w:p>
    <w:p w:rsidR="00EB189B" w:rsidRPr="00EB189B" w:rsidRDefault="00EB189B" w:rsidP="00EB189B">
      <w:pPr>
        <w:spacing w:after="120" w:line="240" w:lineRule="atLeast"/>
        <w:ind w:right="-79" w:firstLine="567"/>
        <w:contextualSpacing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1.2. Непосредственное осуществление передаваемых полномочий Администрации Поселения, указанных в пункте 1.1 настоящего соглашения, осуществляется Финансовым органом </w:t>
      </w:r>
      <w:proofErr w:type="spellStart"/>
      <w:r w:rsidRPr="00EB189B">
        <w:rPr>
          <w:sz w:val="24"/>
          <w:szCs w:val="24"/>
        </w:rPr>
        <w:t>Администрациии</w:t>
      </w:r>
      <w:proofErr w:type="spellEnd"/>
      <w:r w:rsidRPr="00EB189B">
        <w:rPr>
          <w:sz w:val="24"/>
          <w:szCs w:val="24"/>
        </w:rPr>
        <w:t xml:space="preserve"> МР Чишминский район РБ. </w:t>
      </w:r>
    </w:p>
    <w:p w:rsidR="00EB189B" w:rsidRPr="00EB189B" w:rsidRDefault="00EB189B" w:rsidP="00EB189B">
      <w:pPr>
        <w:tabs>
          <w:tab w:val="num" w:pos="851"/>
        </w:tabs>
        <w:spacing w:after="120"/>
        <w:ind w:left="539" w:right="-79"/>
        <w:jc w:val="center"/>
        <w:rPr>
          <w:sz w:val="24"/>
          <w:szCs w:val="24"/>
        </w:rPr>
      </w:pPr>
      <w:r w:rsidRPr="00EB189B">
        <w:rPr>
          <w:b/>
          <w:sz w:val="24"/>
          <w:szCs w:val="24"/>
        </w:rPr>
        <w:t>2. Права и обязанности сторон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2.1. Администрация района обязана: 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- провести оценку эффективности налоговых расходов  сельского поселения </w:t>
      </w:r>
      <w:r>
        <w:rPr>
          <w:sz w:val="24"/>
          <w:szCs w:val="24"/>
        </w:rPr>
        <w:t xml:space="preserve">Чувалкиповский </w:t>
      </w:r>
      <w:bookmarkStart w:id="0" w:name="_GoBack"/>
      <w:bookmarkEnd w:id="0"/>
      <w:r w:rsidRPr="00EB189B">
        <w:rPr>
          <w:sz w:val="24"/>
          <w:szCs w:val="24"/>
        </w:rPr>
        <w:t xml:space="preserve"> сельсовет муниципального района Чишминский район Республики Башкортостан  в соответствии со  статьей 174.3 Бюджетного кодекса Российской Федерации, Постановления Правительства Российской Федерации от 22 июня 2019 года № 796 «Об </w:t>
      </w:r>
      <w:r w:rsidRPr="00EB189B">
        <w:rPr>
          <w:sz w:val="24"/>
          <w:szCs w:val="24"/>
        </w:rPr>
        <w:lastRenderedPageBreak/>
        <w:t>общих требованиях к оценке налоговых расходов субъектов Российской Федерации и муниципальных образований», а также Постановлением Администрации муниципального района Чишминский район Республики Башкортостан, утвержденным  28.07.2020 г. № 417-П «Об утверждении Порядка формирования перечня налоговых расходов муниципального района Чишминский район Республики Башкортостан, Правил формирования информации о нормативных, целевых и фискальных характеристиках налоговых расходов муниципального района Чишминский район Республики Башкортостан, Порядка проведения оценки эффективности налоговых расходов муниципального района Чишминский район Республики Башкортостан».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2.2. </w:t>
      </w:r>
      <w:proofErr w:type="gramStart"/>
      <w:r w:rsidRPr="00EB189B">
        <w:rPr>
          <w:sz w:val="24"/>
          <w:szCs w:val="24"/>
        </w:rPr>
        <w:t>Администрация  района</w:t>
      </w:r>
      <w:proofErr w:type="gramEnd"/>
      <w:r w:rsidRPr="00EB189B">
        <w:rPr>
          <w:sz w:val="24"/>
          <w:szCs w:val="24"/>
        </w:rPr>
        <w:t xml:space="preserve"> имеет право: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- осуществлять взаимодействие с заинтересованными органами государственной и муниципальной власти, в том числе заключать соглашения о взаимодействии по вопросам реализации переданных полномочий;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- получать от Администрации поселения сведения и документы, необходимые для исполнения принятых полномочий; </w:t>
      </w:r>
    </w:p>
    <w:p w:rsidR="00EB189B" w:rsidRPr="00EB189B" w:rsidRDefault="00EB189B" w:rsidP="00EB189B">
      <w:pPr>
        <w:spacing w:after="120"/>
        <w:ind w:right="-79" w:firstLine="567"/>
        <w:jc w:val="both"/>
        <w:rPr>
          <w:snapToGrid w:val="0"/>
          <w:sz w:val="24"/>
          <w:szCs w:val="24"/>
        </w:rPr>
      </w:pPr>
      <w:r w:rsidRPr="00EB189B">
        <w:rPr>
          <w:snapToGrid w:val="0"/>
          <w:color w:val="000000"/>
          <w:spacing w:val="-4"/>
          <w:sz w:val="24"/>
          <w:szCs w:val="24"/>
        </w:rPr>
        <w:t xml:space="preserve">2.3. Администрация </w:t>
      </w:r>
      <w:proofErr w:type="gramStart"/>
      <w:r w:rsidRPr="00EB189B">
        <w:rPr>
          <w:snapToGrid w:val="0"/>
          <w:color w:val="000000"/>
          <w:spacing w:val="-4"/>
          <w:sz w:val="24"/>
          <w:szCs w:val="24"/>
        </w:rPr>
        <w:t>района  не</w:t>
      </w:r>
      <w:proofErr w:type="gramEnd"/>
      <w:r w:rsidRPr="00EB189B">
        <w:rPr>
          <w:snapToGrid w:val="0"/>
          <w:color w:val="000000"/>
          <w:spacing w:val="-4"/>
          <w:sz w:val="24"/>
          <w:szCs w:val="24"/>
        </w:rPr>
        <w:t xml:space="preserve"> несет ответственность </w:t>
      </w:r>
      <w:r w:rsidRPr="00EB189B">
        <w:rPr>
          <w:snapToGrid w:val="0"/>
          <w:sz w:val="24"/>
          <w:szCs w:val="24"/>
        </w:rPr>
        <w:t>по обязательствам Поселения.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2.4. Администрация поселения</w:t>
      </w:r>
      <w:r w:rsidRPr="00EB189B">
        <w:rPr>
          <w:b/>
          <w:sz w:val="24"/>
          <w:szCs w:val="24"/>
        </w:rPr>
        <w:t xml:space="preserve"> </w:t>
      </w:r>
      <w:r w:rsidRPr="00EB189B">
        <w:rPr>
          <w:sz w:val="24"/>
          <w:szCs w:val="24"/>
        </w:rPr>
        <w:t>обязана: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- передавать Администрации района документы и предоставлять имеющуюся информацию, необходимую для осуществления переданных полномочий; 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- осуществляет хранение архивных документов;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- участвовать в проводимых Администрацией района мероприятиях по вопросам осуществления переданных полномочий.</w:t>
      </w:r>
    </w:p>
    <w:p w:rsidR="00EB189B" w:rsidRPr="00EB189B" w:rsidRDefault="00EB189B" w:rsidP="00EB189B">
      <w:pPr>
        <w:shd w:val="clear" w:color="auto" w:fill="FFFFFF"/>
        <w:spacing w:line="317" w:lineRule="exact"/>
        <w:ind w:right="-79" w:firstLine="720"/>
        <w:jc w:val="both"/>
        <w:rPr>
          <w:color w:val="000000"/>
          <w:spacing w:val="-2"/>
          <w:sz w:val="24"/>
          <w:szCs w:val="24"/>
        </w:rPr>
      </w:pPr>
      <w:r w:rsidRPr="00EB189B">
        <w:rPr>
          <w:sz w:val="24"/>
          <w:szCs w:val="24"/>
        </w:rPr>
        <w:t xml:space="preserve">2.5. </w:t>
      </w:r>
      <w:r w:rsidRPr="00EB189B">
        <w:rPr>
          <w:color w:val="000000"/>
          <w:spacing w:val="-2"/>
          <w:sz w:val="24"/>
          <w:szCs w:val="24"/>
        </w:rPr>
        <w:t xml:space="preserve">Администрация </w:t>
      </w:r>
      <w:r w:rsidRPr="00EB189B">
        <w:rPr>
          <w:color w:val="000000"/>
          <w:sz w:val="24"/>
          <w:szCs w:val="24"/>
        </w:rPr>
        <w:t xml:space="preserve">поселения </w:t>
      </w:r>
      <w:r w:rsidRPr="00EB189B">
        <w:rPr>
          <w:color w:val="000000"/>
          <w:spacing w:val="-2"/>
          <w:sz w:val="24"/>
          <w:szCs w:val="24"/>
        </w:rPr>
        <w:t>оставляет за собой право:</w:t>
      </w:r>
    </w:p>
    <w:p w:rsidR="00EB189B" w:rsidRPr="00EB189B" w:rsidRDefault="00EB189B" w:rsidP="00EB189B">
      <w:pPr>
        <w:numPr>
          <w:ilvl w:val="0"/>
          <w:numId w:val="1"/>
        </w:numPr>
        <w:tabs>
          <w:tab w:val="num" w:pos="567"/>
        </w:tabs>
        <w:ind w:right="-79" w:firstLine="720"/>
        <w:jc w:val="both"/>
        <w:rPr>
          <w:color w:val="000000"/>
          <w:sz w:val="24"/>
          <w:szCs w:val="24"/>
        </w:rPr>
      </w:pPr>
      <w:r w:rsidRPr="00EB189B">
        <w:rPr>
          <w:color w:val="000000"/>
          <w:sz w:val="24"/>
          <w:szCs w:val="24"/>
        </w:rPr>
        <w:t>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исполнением;</w:t>
      </w:r>
    </w:p>
    <w:p w:rsidR="00EB189B" w:rsidRPr="00EB189B" w:rsidRDefault="00EB189B" w:rsidP="00EB189B">
      <w:pPr>
        <w:numPr>
          <w:ilvl w:val="0"/>
          <w:numId w:val="1"/>
        </w:numPr>
        <w:tabs>
          <w:tab w:val="num" w:pos="567"/>
        </w:tabs>
        <w:spacing w:after="120"/>
        <w:ind w:right="-79" w:firstLine="720"/>
        <w:jc w:val="both"/>
        <w:rPr>
          <w:color w:val="000000"/>
          <w:sz w:val="24"/>
          <w:szCs w:val="24"/>
        </w:rPr>
      </w:pPr>
      <w:r w:rsidRPr="00EB189B">
        <w:rPr>
          <w:sz w:val="24"/>
          <w:szCs w:val="24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B189B">
        <w:rPr>
          <w:b/>
          <w:sz w:val="24"/>
          <w:szCs w:val="24"/>
        </w:rPr>
        <w:t>3. Ответственность сторон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3.1. Установление факта ненадлежащего осуществления Администрацией </w:t>
      </w:r>
      <w:proofErr w:type="gramStart"/>
      <w:r w:rsidRPr="00EB189B">
        <w:rPr>
          <w:sz w:val="24"/>
          <w:szCs w:val="24"/>
        </w:rPr>
        <w:t>Района  переданных</w:t>
      </w:r>
      <w:proofErr w:type="gramEnd"/>
      <w:r w:rsidRPr="00EB189B">
        <w:rPr>
          <w:sz w:val="24"/>
          <w:szCs w:val="24"/>
        </w:rPr>
        <w:t xml:space="preserve"> ей полномочий является основанием для одностороннего расторжения данного соглашения. </w:t>
      </w:r>
    </w:p>
    <w:p w:rsidR="00EB189B" w:rsidRPr="00EB189B" w:rsidRDefault="00EB189B" w:rsidP="00EB189B">
      <w:pPr>
        <w:spacing w:before="75" w:after="120"/>
        <w:jc w:val="center"/>
        <w:rPr>
          <w:b/>
          <w:sz w:val="24"/>
          <w:szCs w:val="24"/>
        </w:rPr>
      </w:pPr>
      <w:r w:rsidRPr="00EB189B">
        <w:rPr>
          <w:b/>
          <w:sz w:val="24"/>
          <w:szCs w:val="24"/>
        </w:rPr>
        <w:t>4. Срок действия и основания и порядок прекращения действия соглашения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4.1. Срок действия настоящего Соглашения устанавливается с 1 _____ 2024 года и действует в течение одного календарного года.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4.2. Действие настоящего Соглашения может быть прекращено досрочно: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4.2.1. По соглашению Сторон.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4.2.2. В одностороннем порядке в случае: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- изменения действующего законодательства Российской Федерации и (или) законодательства Республики Башкортостан;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4.3.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EB189B" w:rsidRPr="00EB189B" w:rsidRDefault="00EB189B" w:rsidP="00EB189B">
      <w:pPr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4.4. Если Стороны по истечении срока, указанного в пункте 4.1 настоящего Соглашения, в течение тридцати дней не заявят о своем намерении расторгнуть соглашение, то оно считается перезаключенным на новый аналогичный срок.</w:t>
      </w:r>
    </w:p>
    <w:p w:rsidR="00EB189B" w:rsidRPr="00EB189B" w:rsidRDefault="00EB189B" w:rsidP="00EB189B">
      <w:pPr>
        <w:ind w:firstLine="539"/>
        <w:jc w:val="both"/>
        <w:rPr>
          <w:sz w:val="24"/>
          <w:szCs w:val="24"/>
        </w:rPr>
      </w:pPr>
    </w:p>
    <w:p w:rsidR="00EB189B" w:rsidRPr="00EB189B" w:rsidRDefault="00EB189B" w:rsidP="00EB189B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b/>
          <w:sz w:val="24"/>
          <w:szCs w:val="24"/>
        </w:rPr>
      </w:pPr>
      <w:r w:rsidRPr="00EB189B">
        <w:rPr>
          <w:b/>
          <w:sz w:val="24"/>
          <w:szCs w:val="24"/>
        </w:rPr>
        <w:t>5. Заключительные положения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B189B">
        <w:rPr>
          <w:sz w:val="24"/>
          <w:szCs w:val="24"/>
        </w:rPr>
        <w:t xml:space="preserve">5.1. Настоящее Соглашение составлено в двух экземплярах, имеющих одинаковую </w:t>
      </w:r>
      <w:r w:rsidRPr="00EB189B">
        <w:rPr>
          <w:sz w:val="24"/>
          <w:szCs w:val="24"/>
        </w:rPr>
        <w:lastRenderedPageBreak/>
        <w:t>юридическую силу, по одному для каждой из Сторон.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5.2.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5.3. По вопросам, не урегулированным настоящим Соглашением, Стороны руководствуются действующим законодательством.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89B">
        <w:rPr>
          <w:sz w:val="24"/>
          <w:szCs w:val="24"/>
        </w:rPr>
        <w:t>5.4. Споры, связанные с исполнением настоящего Соглашения, разрешаются путем проведения переговоров или в судебном порядке.</w:t>
      </w: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189B" w:rsidRPr="00EB189B" w:rsidRDefault="00EB189B" w:rsidP="00EB18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189B" w:rsidRPr="00EB189B" w:rsidRDefault="00EB189B" w:rsidP="00EB189B">
      <w:pPr>
        <w:shd w:val="clear" w:color="auto" w:fill="FFFFFF"/>
        <w:ind w:firstLine="720"/>
        <w:jc w:val="center"/>
        <w:rPr>
          <w:b/>
          <w:color w:val="000000"/>
          <w:spacing w:val="-2"/>
          <w:sz w:val="24"/>
          <w:szCs w:val="24"/>
        </w:rPr>
      </w:pPr>
      <w:r w:rsidRPr="00EB189B">
        <w:rPr>
          <w:b/>
          <w:color w:val="000000"/>
          <w:spacing w:val="-2"/>
          <w:sz w:val="24"/>
          <w:szCs w:val="24"/>
        </w:rPr>
        <w:t>7. Реквизиты и подписи сторон</w:t>
      </w:r>
    </w:p>
    <w:tbl>
      <w:tblPr>
        <w:tblpPr w:leftFromText="180" w:rightFromText="180" w:vertAnchor="text" w:horzAnchor="margin" w:tblpY="13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37"/>
        <w:gridCol w:w="5280"/>
      </w:tblGrid>
      <w:tr w:rsidR="00EB189B" w:rsidRPr="00EB189B" w:rsidTr="008214BB">
        <w:tc>
          <w:tcPr>
            <w:tcW w:w="4937" w:type="dxa"/>
          </w:tcPr>
          <w:p w:rsidR="00EB189B" w:rsidRPr="00EB189B" w:rsidRDefault="00EB189B" w:rsidP="00EB189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0" w:type="dxa"/>
          </w:tcPr>
          <w:p w:rsidR="00EB189B" w:rsidRPr="00EB189B" w:rsidRDefault="00EB189B" w:rsidP="00EB189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189B" w:rsidRPr="00EB189B" w:rsidTr="008214BB">
        <w:trPr>
          <w:trHeight w:val="734"/>
        </w:trPr>
        <w:tc>
          <w:tcPr>
            <w:tcW w:w="4937" w:type="dxa"/>
          </w:tcPr>
          <w:p w:rsidR="00EB189B" w:rsidRPr="00EB189B" w:rsidRDefault="00EB189B" w:rsidP="00EB189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280" w:type="dxa"/>
          </w:tcPr>
          <w:p w:rsidR="00EB189B" w:rsidRPr="00EB189B" w:rsidRDefault="00EB189B" w:rsidP="00EB189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EB189B" w:rsidRPr="00EB189B" w:rsidTr="008214BB">
        <w:tc>
          <w:tcPr>
            <w:tcW w:w="4937" w:type="dxa"/>
          </w:tcPr>
          <w:p w:rsidR="00EB189B" w:rsidRPr="00EB189B" w:rsidRDefault="00EB189B" w:rsidP="00EB189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280" w:type="dxa"/>
          </w:tcPr>
          <w:p w:rsidR="00EB189B" w:rsidRPr="00EB189B" w:rsidRDefault="00EB189B" w:rsidP="00EB189B">
            <w:pPr>
              <w:ind w:firstLine="25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EB189B" w:rsidRPr="00EB189B" w:rsidRDefault="00EB189B" w:rsidP="00EB189B">
      <w:pPr>
        <w:rPr>
          <w:rFonts w:eastAsia="Arial Unicode MS"/>
          <w:sz w:val="24"/>
          <w:szCs w:val="24"/>
          <w:lang w:eastAsia="en-US"/>
        </w:rPr>
      </w:pPr>
    </w:p>
    <w:p w:rsidR="00EB189B" w:rsidRPr="00EB189B" w:rsidRDefault="00EB189B" w:rsidP="00EB189B">
      <w:pPr>
        <w:rPr>
          <w:sz w:val="24"/>
          <w:szCs w:val="24"/>
        </w:rPr>
      </w:pPr>
    </w:p>
    <w:p w:rsidR="00EB189B" w:rsidRPr="009362A5" w:rsidRDefault="00EB189B" w:rsidP="009362A5">
      <w:pPr>
        <w:rPr>
          <w:rFonts w:eastAsia="Calibri"/>
          <w:szCs w:val="28"/>
          <w:lang w:eastAsia="en-US"/>
        </w:rPr>
      </w:pPr>
    </w:p>
    <w:sectPr w:rsidR="00EB189B" w:rsidRPr="009362A5" w:rsidSect="006207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79B"/>
    <w:rsid w:val="0001010E"/>
    <w:rsid w:val="00023D0C"/>
    <w:rsid w:val="00037131"/>
    <w:rsid w:val="000378EA"/>
    <w:rsid w:val="00044263"/>
    <w:rsid w:val="00067556"/>
    <w:rsid w:val="000809F3"/>
    <w:rsid w:val="000C2EA1"/>
    <w:rsid w:val="00132A29"/>
    <w:rsid w:val="001763DD"/>
    <w:rsid w:val="001A13A6"/>
    <w:rsid w:val="001B7532"/>
    <w:rsid w:val="001D7E61"/>
    <w:rsid w:val="00201511"/>
    <w:rsid w:val="0021769E"/>
    <w:rsid w:val="002368FE"/>
    <w:rsid w:val="00240F97"/>
    <w:rsid w:val="00266051"/>
    <w:rsid w:val="0027092C"/>
    <w:rsid w:val="00290B34"/>
    <w:rsid w:val="002A140F"/>
    <w:rsid w:val="002A45DB"/>
    <w:rsid w:val="002A6744"/>
    <w:rsid w:val="002F136F"/>
    <w:rsid w:val="003035A3"/>
    <w:rsid w:val="00303679"/>
    <w:rsid w:val="003065F6"/>
    <w:rsid w:val="00324F66"/>
    <w:rsid w:val="0033681A"/>
    <w:rsid w:val="00364387"/>
    <w:rsid w:val="00376E43"/>
    <w:rsid w:val="00381CA7"/>
    <w:rsid w:val="00382C85"/>
    <w:rsid w:val="003B59DD"/>
    <w:rsid w:val="003B6725"/>
    <w:rsid w:val="003B71EE"/>
    <w:rsid w:val="003D4F98"/>
    <w:rsid w:val="00415C1E"/>
    <w:rsid w:val="00420CE4"/>
    <w:rsid w:val="004274DF"/>
    <w:rsid w:val="00441EA4"/>
    <w:rsid w:val="004466E8"/>
    <w:rsid w:val="00461A56"/>
    <w:rsid w:val="00472113"/>
    <w:rsid w:val="00480C56"/>
    <w:rsid w:val="004A7EA9"/>
    <w:rsid w:val="004D1ECA"/>
    <w:rsid w:val="004D249A"/>
    <w:rsid w:val="00522CE5"/>
    <w:rsid w:val="00532250"/>
    <w:rsid w:val="00535CD8"/>
    <w:rsid w:val="00574825"/>
    <w:rsid w:val="00575A1A"/>
    <w:rsid w:val="00583E76"/>
    <w:rsid w:val="00606009"/>
    <w:rsid w:val="0062076B"/>
    <w:rsid w:val="006367C2"/>
    <w:rsid w:val="00643511"/>
    <w:rsid w:val="00662A81"/>
    <w:rsid w:val="00671788"/>
    <w:rsid w:val="006752D4"/>
    <w:rsid w:val="006906A3"/>
    <w:rsid w:val="006C0BEF"/>
    <w:rsid w:val="006C7287"/>
    <w:rsid w:val="006D5032"/>
    <w:rsid w:val="00727EAA"/>
    <w:rsid w:val="0078395C"/>
    <w:rsid w:val="007935A6"/>
    <w:rsid w:val="007A3735"/>
    <w:rsid w:val="007C3C3E"/>
    <w:rsid w:val="007D05BE"/>
    <w:rsid w:val="007E1825"/>
    <w:rsid w:val="007F1923"/>
    <w:rsid w:val="00807DC0"/>
    <w:rsid w:val="008507C1"/>
    <w:rsid w:val="0085306C"/>
    <w:rsid w:val="008709AD"/>
    <w:rsid w:val="00873DE7"/>
    <w:rsid w:val="008A30F8"/>
    <w:rsid w:val="008B4D80"/>
    <w:rsid w:val="008D25AB"/>
    <w:rsid w:val="00903287"/>
    <w:rsid w:val="00924CCB"/>
    <w:rsid w:val="009362A5"/>
    <w:rsid w:val="00984D5D"/>
    <w:rsid w:val="009C5BD7"/>
    <w:rsid w:val="00A10878"/>
    <w:rsid w:val="00AB3F77"/>
    <w:rsid w:val="00AD33B4"/>
    <w:rsid w:val="00AF245A"/>
    <w:rsid w:val="00B138D1"/>
    <w:rsid w:val="00B14157"/>
    <w:rsid w:val="00B30B97"/>
    <w:rsid w:val="00B349FB"/>
    <w:rsid w:val="00B56801"/>
    <w:rsid w:val="00B65405"/>
    <w:rsid w:val="00B92FB5"/>
    <w:rsid w:val="00C31B04"/>
    <w:rsid w:val="00C45D9B"/>
    <w:rsid w:val="00C45EE1"/>
    <w:rsid w:val="00C4779B"/>
    <w:rsid w:val="00C568F5"/>
    <w:rsid w:val="00C6757E"/>
    <w:rsid w:val="00C81F22"/>
    <w:rsid w:val="00C83CE0"/>
    <w:rsid w:val="00C9309F"/>
    <w:rsid w:val="00CA3F4A"/>
    <w:rsid w:val="00CB4976"/>
    <w:rsid w:val="00CE3A7F"/>
    <w:rsid w:val="00CE6EF2"/>
    <w:rsid w:val="00CF63D8"/>
    <w:rsid w:val="00D067C2"/>
    <w:rsid w:val="00D40B65"/>
    <w:rsid w:val="00D43A0A"/>
    <w:rsid w:val="00D7276C"/>
    <w:rsid w:val="00DA591B"/>
    <w:rsid w:val="00DA790B"/>
    <w:rsid w:val="00DE79EC"/>
    <w:rsid w:val="00E0025C"/>
    <w:rsid w:val="00E16659"/>
    <w:rsid w:val="00E409B9"/>
    <w:rsid w:val="00E55610"/>
    <w:rsid w:val="00E807A5"/>
    <w:rsid w:val="00E86A68"/>
    <w:rsid w:val="00EA1415"/>
    <w:rsid w:val="00EA7537"/>
    <w:rsid w:val="00EB189B"/>
    <w:rsid w:val="00EC732E"/>
    <w:rsid w:val="00EE7690"/>
    <w:rsid w:val="00F014B1"/>
    <w:rsid w:val="00F04656"/>
    <w:rsid w:val="00F0573D"/>
    <w:rsid w:val="00F27123"/>
    <w:rsid w:val="00F34B16"/>
    <w:rsid w:val="00F7108B"/>
    <w:rsid w:val="00FA19A3"/>
    <w:rsid w:val="00FC224A"/>
    <w:rsid w:val="00FD2356"/>
    <w:rsid w:val="00FD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1894D3-D438-4651-BC38-62EB53B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79B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9B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C4779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"/>
    <w:basedOn w:val="a"/>
    <w:link w:val="a4"/>
    <w:rsid w:val="00C4779B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"/>
    <w:basedOn w:val="a0"/>
    <w:link w:val="a3"/>
    <w:rsid w:val="00C477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C4779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C4779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F014B1"/>
    <w:rPr>
      <w:color w:val="808080"/>
    </w:rPr>
  </w:style>
  <w:style w:type="paragraph" w:styleId="3">
    <w:name w:val="Body Text Indent 3"/>
    <w:basedOn w:val="a"/>
    <w:link w:val="30"/>
    <w:rsid w:val="004A7EA9"/>
    <w:pPr>
      <w:ind w:firstLine="709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4A7E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AF245A"/>
    <w:rPr>
      <w:color w:val="0000FF" w:themeColor="hyperlink"/>
      <w:u w:val="single"/>
    </w:rPr>
  </w:style>
  <w:style w:type="paragraph" w:styleId="a9">
    <w:name w:val="No Spacing"/>
    <w:uiPriority w:val="1"/>
    <w:qFormat/>
    <w:rsid w:val="00C81F22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B138D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138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74CB210BF11432BA63C25C2D5CAE59829A6B7E27C734963566E2F5081A403FB4E05BFFBB79DF69V5F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EA89-162C-4A2D-BC59-BD95660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Байбурина</dc:creator>
  <cp:lastModifiedBy>User</cp:lastModifiedBy>
  <cp:revision>12</cp:revision>
  <cp:lastPrinted>2024-04-16T11:50:00Z</cp:lastPrinted>
  <dcterms:created xsi:type="dcterms:W3CDTF">2024-02-05T06:30:00Z</dcterms:created>
  <dcterms:modified xsi:type="dcterms:W3CDTF">2024-04-16T11:59:00Z</dcterms:modified>
</cp:coreProperties>
</file>